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5B555B" w:rsidP="005B555B">
      <w:pPr>
        <w:jc w:val="both"/>
      </w:pPr>
      <w:r>
        <w:rPr>
          <w:rFonts w:ascii="Arial" w:eastAsia="Arial" w:hAnsi="Arial" w:cs="Arial"/>
          <w:sz w:val="24"/>
          <w:szCs w:val="24"/>
        </w:rPr>
        <w:t xml:space="preserve">Inscrito o vereador Alberto </w:t>
      </w:r>
      <w:proofErr w:type="spellStart"/>
      <w:r>
        <w:rPr>
          <w:rFonts w:ascii="Arial" w:eastAsia="Arial" w:hAnsi="Arial" w:cs="Arial"/>
          <w:sz w:val="24"/>
          <w:szCs w:val="24"/>
        </w:rPr>
        <w:t>Abich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Parabenizou a Comunidade Ecumênica de Linha Campestre pela festa anual ocorrida no último domingo. Também parabenizou os atletas do vôlei de areia que estiverem represando o município em Torres. Parabenizou todas as mulheres pelo Dia Internacional da Mulher. Agradeceu o atendimento ao seu pedido de patrolamento da estrada e dos acessos às propriedades na </w:t>
      </w:r>
      <w:bookmarkStart w:id="0" w:name="_GoBack"/>
      <w:r>
        <w:rPr>
          <w:rFonts w:ascii="Arial" w:eastAsia="Arial" w:hAnsi="Arial" w:cs="Arial"/>
          <w:sz w:val="24"/>
          <w:szCs w:val="24"/>
        </w:rPr>
        <w:t xml:space="preserve">Picada </w:t>
      </w:r>
      <w:proofErr w:type="spellStart"/>
      <w:r>
        <w:rPr>
          <w:rFonts w:ascii="Arial" w:eastAsia="Arial" w:hAnsi="Arial" w:cs="Arial"/>
          <w:sz w:val="24"/>
          <w:szCs w:val="24"/>
        </w:rPr>
        <w:t>Hamann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bookmarkEnd w:id="0"/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5B"/>
    <w:rsid w:val="00335BCB"/>
    <w:rsid w:val="005A38D0"/>
    <w:rsid w:val="005B555B"/>
    <w:rsid w:val="00E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2026-03-10T19:05:00Z</dcterms:created>
  <dcterms:modified xsi:type="dcterms:W3CDTF">2026-03-10T19:05:00Z</dcterms:modified>
</cp:coreProperties>
</file>