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81F14" w14:textId="77777777"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 wp14:anchorId="79DDA1EB" wp14:editId="4699B6F9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4585AF" w14:textId="77777777" w:rsidR="005103C9" w:rsidRPr="004C6555" w:rsidRDefault="005103C9" w:rsidP="005103C9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C6555">
        <w:rPr>
          <w:rFonts w:ascii="Times New Roman" w:eastAsia="Times New Roman" w:hAnsi="Times New Roman" w:cs="Times New Roman"/>
          <w:b/>
          <w:bCs/>
          <w:color w:val="000000"/>
        </w:rPr>
        <w:t>MOÇÃO DE APELO</w:t>
      </w:r>
    </w:p>
    <w:p w14:paraId="58994D92" w14:textId="2B2A0CB4" w:rsidR="00653CF5" w:rsidRPr="004C6555" w:rsidRDefault="00653CF5" w:rsidP="005103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4C6555">
        <w:rPr>
          <w:rFonts w:ascii="Times New Roman" w:eastAsia="Times New Roman" w:hAnsi="Times New Roman" w:cs="Times New Roman"/>
          <w:color w:val="000000"/>
        </w:rPr>
        <w:t>A Câmara Municipal de Vereadores de Paraíso do Sul faz saber que</w:t>
      </w:r>
      <w:r w:rsidR="00571702">
        <w:rPr>
          <w:rFonts w:ascii="Times New Roman" w:eastAsia="Times New Roman" w:hAnsi="Times New Roman" w:cs="Times New Roman"/>
          <w:color w:val="000000"/>
        </w:rPr>
        <w:t>,</w:t>
      </w:r>
      <w:bookmarkStart w:id="0" w:name="_GoBack"/>
      <w:bookmarkEnd w:id="0"/>
      <w:r w:rsidRPr="004C6555">
        <w:rPr>
          <w:rFonts w:ascii="Times New Roman" w:eastAsia="Times New Roman" w:hAnsi="Times New Roman" w:cs="Times New Roman"/>
          <w:color w:val="000000"/>
        </w:rPr>
        <w:t xml:space="preserve"> por iniciativa da Vereadora </w:t>
      </w:r>
      <w:r w:rsidRPr="004C6555">
        <w:rPr>
          <w:rFonts w:ascii="Times New Roman" w:eastAsia="Times New Roman" w:hAnsi="Times New Roman" w:cs="Times New Roman"/>
          <w:b/>
          <w:bCs/>
          <w:color w:val="000000"/>
        </w:rPr>
        <w:t>KÁTIA HELENA SCHLESNER – MDB</w:t>
      </w:r>
      <w:r w:rsidRPr="004C6555">
        <w:rPr>
          <w:rFonts w:ascii="Times New Roman" w:eastAsia="Times New Roman" w:hAnsi="Times New Roman" w:cs="Times New Roman"/>
          <w:color w:val="000000"/>
        </w:rPr>
        <w:t xml:space="preserve">, aprovou em Sessão Ordinária de 27 de abril de 2026 a presente </w:t>
      </w:r>
      <w:r w:rsidRPr="004C6555">
        <w:rPr>
          <w:rFonts w:ascii="Times New Roman" w:eastAsia="Times New Roman" w:hAnsi="Times New Roman" w:cs="Times New Roman"/>
          <w:b/>
          <w:bCs/>
          <w:color w:val="000000"/>
        </w:rPr>
        <w:t>MOÇÃO DE APELO AO DAER/RS</w:t>
      </w:r>
      <w:r w:rsidRPr="004C6555">
        <w:rPr>
          <w:rFonts w:ascii="Times New Roman" w:eastAsia="Times New Roman" w:hAnsi="Times New Roman" w:cs="Times New Roman"/>
          <w:color w:val="000000"/>
        </w:rPr>
        <w:t>, para que sejam reinstaladas as lombadas eletrônicas na RSC-287, no trevo de acesso ao Município de Paraíso do Sul/RS.</w:t>
      </w:r>
    </w:p>
    <w:p w14:paraId="381FE195" w14:textId="6E694C19" w:rsidR="005103C9" w:rsidRPr="004C6555" w:rsidRDefault="005103C9" w:rsidP="005103C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Diante das constantes situações de risco no referido trecho da rodovia, torna-se indispensável a adoção de medidas urgentes para garantir a segurança dos usuários. Recentemente, foi registrado acidente envolvendo um automóvel e uma motocicleta, fato que reforça a gravidade da situação e evidencia o perigo enfrentado diariamente por quem trafega ou necessita cruzar a via.</w:t>
      </w:r>
    </w:p>
    <w:p w14:paraId="26425AFF" w14:textId="2DCDEA8D" w:rsidR="005103C9" w:rsidRPr="004C6555" w:rsidRDefault="005103C9" w:rsidP="005103C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Destaca-se que, nas proximidades do trevo, encontra-se um mercado de grande porte, o que gera intenso fluxo de veículos, especialmente de motoristas que precisam atravessar a rodovia. Tal cenário aumenta significativamente o risco de acidentes, agravado pela alta velocidade desenvolvida pelos veículos que trafegam pela RSC-287.</w:t>
      </w:r>
    </w:p>
    <w:p w14:paraId="395DC49F" w14:textId="7B6D365A" w:rsidR="005103C9" w:rsidRPr="004C6555" w:rsidRDefault="005103C9" w:rsidP="005103C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Ressalta-se que, anteriormente, quando havia lombadas eletrônicas instaladas no local, os condutores reduziam a velocidade, proporcionando maior segurança. Contudo, após a retirada desses equipamentos, verifica-se um aumento considerável na velocidade dos veículos, elevando o risco de novas ocorrências.</w:t>
      </w:r>
    </w:p>
    <w:p w14:paraId="65E58BBE" w14:textId="49CAB3A4" w:rsidR="005103C9" w:rsidRPr="004C6555" w:rsidRDefault="005103C9" w:rsidP="005103C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Diante do exposto, a Câmara Municipal de Vereadores de Paraíso do Sul manifesta seu apelo ao DAER/RS para que adote, com urgência, as providências necessárias para a reinstalação das lombadas eletrônicas</w:t>
      </w:r>
      <w:r w:rsidR="00653CF5" w:rsidRPr="004C6555">
        <w:rPr>
          <w:rFonts w:ascii="Times New Roman" w:hAnsi="Times New Roman" w:cs="Times New Roman"/>
        </w:rPr>
        <w:t xml:space="preserve"> no trevo de acesso à Paraíso do Sul na RSC2-87,</w:t>
      </w:r>
      <w:r w:rsidRPr="004C6555">
        <w:rPr>
          <w:rFonts w:ascii="Times New Roman" w:hAnsi="Times New Roman" w:cs="Times New Roman"/>
        </w:rPr>
        <w:t xml:space="preserve"> visando preservar vidas e garantir maior segurança no trânsito.</w:t>
      </w:r>
    </w:p>
    <w:p w14:paraId="4A105321" w14:textId="26B0913C" w:rsidR="005103C9" w:rsidRPr="004C6555" w:rsidRDefault="005103C9" w:rsidP="005103C9">
      <w:pPr>
        <w:spacing w:line="240" w:lineRule="auto"/>
        <w:jc w:val="right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Paraíso do Sul, 27 de abril de 2026.</w:t>
      </w:r>
    </w:p>
    <w:p w14:paraId="6315DE6C" w14:textId="5902CD0B" w:rsidR="004C6555" w:rsidRPr="004C6555" w:rsidRDefault="005103C9" w:rsidP="005103C9">
      <w:pPr>
        <w:spacing w:line="240" w:lineRule="auto"/>
        <w:jc w:val="both"/>
        <w:rPr>
          <w:rFonts w:ascii="Times New Roman" w:hAnsi="Times New Roman" w:cs="Times New Roman"/>
        </w:rPr>
      </w:pPr>
      <w:r w:rsidRPr="004C6555">
        <w:rPr>
          <w:rFonts w:ascii="Times New Roman" w:hAnsi="Times New Roman" w:cs="Times New Roman"/>
        </w:rPr>
        <w:t>Esta Câmara de Vereadores, ao ensejo, apresenta seu apoio e subscrevem-se os Nobres Vereadores:</w:t>
      </w:r>
    </w:p>
    <w:p w14:paraId="704C68EC" w14:textId="77777777" w:rsidR="004C6555" w:rsidRPr="00653CF5" w:rsidRDefault="004C6555" w:rsidP="005103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DBCD" w14:textId="5DDC1727" w:rsidR="00AA4E53" w:rsidRPr="004C6555" w:rsidRDefault="00AA4E53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Breno R. Soares de Oliveira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Alberto S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.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proofErr w:type="spellStart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Abich</w:t>
      </w:r>
      <w:proofErr w:type="spellEnd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Ciro A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ri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proofErr w:type="spellStart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Jagnow</w:t>
      </w:r>
      <w:proofErr w:type="spellEnd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</w:t>
      </w:r>
    </w:p>
    <w:p w14:paraId="39170E6E" w14:textId="44BDD264" w:rsidR="00AA4E53" w:rsidRPr="004C6555" w:rsidRDefault="00AA4E53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Presidente – Progressistas  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Vereador-Progressistas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proofErr w:type="spellStart"/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V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ereador-Progressistas</w:t>
      </w:r>
      <w:proofErr w:type="spellEnd"/>
    </w:p>
    <w:p w14:paraId="265C52F7" w14:textId="7BA39370" w:rsidR="00AA4E53" w:rsidRDefault="00AA4E53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1F60F427" w14:textId="77777777" w:rsidR="004C6555" w:rsidRDefault="004C6555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65835209" w14:textId="77777777" w:rsidR="004C6555" w:rsidRDefault="004C6555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3EE7882D" w14:textId="77777777" w:rsidR="00AA4E53" w:rsidRPr="004C6555" w:rsidRDefault="00AA4E53" w:rsidP="004C6555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535FF3E6" w14:textId="1F3EC8D6" w:rsidR="00AA3EC8" w:rsidRPr="004C6555" w:rsidRDefault="00AA4E53" w:rsidP="004C6555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</w:pPr>
      <w:proofErr w:type="spellStart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>Jacir</w:t>
      </w:r>
      <w:proofErr w:type="spellEnd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R. </w:t>
      </w:r>
      <w:proofErr w:type="spellStart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>Kemmerich</w:t>
      </w:r>
      <w:proofErr w:type="spellEnd"/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          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ab/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</w:t>
      </w:r>
      <w:proofErr w:type="spellStart"/>
      <w:r w:rsidR="00F7209C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>Kátia</w:t>
      </w:r>
      <w:proofErr w:type="spellEnd"/>
      <w:r w:rsidR="00F7209C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H. Schlesner</w:t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      </w:t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 xml:space="preserve">                             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t-BR"/>
        </w:rPr>
        <w:t>Luiz I. Schott</w:t>
      </w:r>
    </w:p>
    <w:p w14:paraId="231C9852" w14:textId="2F1C968B" w:rsidR="00AA3EC8" w:rsidRPr="004C6555" w:rsidRDefault="00AA3EC8" w:rsidP="004C6555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Vereador -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PL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 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Vereador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-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MDB            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      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Vereador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-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MDB </w:t>
      </w:r>
    </w:p>
    <w:p w14:paraId="1B0C4C7F" w14:textId="005A7189" w:rsidR="00AA3EC8" w:rsidRPr="004C6555" w:rsidRDefault="00AA3EC8" w:rsidP="004C6555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02D43A09" w14:textId="77777777" w:rsidR="00AA4E53" w:rsidRPr="004C6555" w:rsidRDefault="00AA4E53" w:rsidP="004C6555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7548B0BB" w14:textId="77777777" w:rsidR="004C6555" w:rsidRDefault="004C6555" w:rsidP="004C6555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00B0F2D8" w14:textId="77777777" w:rsidR="004C6555" w:rsidRDefault="004C6555" w:rsidP="004C6555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2C30BA4" w14:textId="47CB04A5" w:rsidR="00AA3EC8" w:rsidRPr="004C6555" w:rsidRDefault="00AA4E53" w:rsidP="004C6555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Luciano E. Richardt</w:t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  <w:t xml:space="preserve">           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Márcio A. do Nascimento</w:t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AA3EC8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Mauro Augusto Dumke</w:t>
      </w:r>
    </w:p>
    <w:p w14:paraId="2FA2580A" w14:textId="723A7778" w:rsidR="00AA3EC8" w:rsidRPr="004C6555" w:rsidRDefault="00AA3EC8" w:rsidP="004C6555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Vereador - 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Progressistas</w:t>
      </w:r>
      <w:r w:rsidRPr="004C6555">
        <w:rPr>
          <w:rFonts w:ascii="Times New Roman" w:eastAsia="Times New Roman" w:hAnsi="Times New Roman" w:cs="Times New Roman"/>
          <w:sz w:val="18"/>
          <w:szCs w:val="18"/>
          <w:lang w:eastAsia="pt-BR"/>
        </w:rPr>
        <w:tab/>
        <w:t xml:space="preserve">       </w:t>
      </w:r>
      <w:r w:rsidR="004C6555">
        <w:rPr>
          <w:rFonts w:ascii="Times New Roman" w:eastAsia="Times New Roman" w:hAnsi="Times New Roman" w:cs="Times New Roman"/>
          <w:sz w:val="18"/>
          <w:szCs w:val="18"/>
          <w:lang w:eastAsia="pt-BR"/>
        </w:rPr>
        <w:tab/>
        <w:t xml:space="preserve">         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Vereador - P</w:t>
      </w:r>
      <w:r w:rsidR="00AA4E53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T                        </w:t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ab/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Vereador </w:t>
      </w:r>
      <w:r w:rsidR="001C36D5"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- </w:t>
      </w:r>
      <w:r w:rsidRPr="004C6555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PDT         </w:t>
      </w:r>
    </w:p>
    <w:sectPr w:rsidR="00AA3EC8" w:rsidRPr="004C6555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CB4F" w14:textId="77777777" w:rsidR="009D4EC2" w:rsidRDefault="009D4EC2" w:rsidP="000E4AAD">
      <w:pPr>
        <w:spacing w:after="0" w:line="240" w:lineRule="auto"/>
      </w:pPr>
      <w:r>
        <w:separator/>
      </w:r>
    </w:p>
  </w:endnote>
  <w:endnote w:type="continuationSeparator" w:id="0">
    <w:p w14:paraId="0DD89B04" w14:textId="77777777" w:rsidR="009D4EC2" w:rsidRDefault="009D4EC2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D7B8A" w14:textId="77777777" w:rsidR="002D084B" w:rsidRPr="005473B4" w:rsidRDefault="002D084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23396967" w14:textId="77777777" w:rsidR="002D084B" w:rsidRPr="005473B4" w:rsidRDefault="002D084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6C8D4917" w14:textId="77777777" w:rsidR="002D084B" w:rsidRDefault="002D084B">
    <w:pPr>
      <w:pStyle w:val="Rodap"/>
    </w:pPr>
  </w:p>
  <w:p w14:paraId="0339EBCC" w14:textId="77777777" w:rsidR="002D084B" w:rsidRDefault="002D08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927BE" w14:textId="77777777" w:rsidR="009D4EC2" w:rsidRDefault="009D4EC2" w:rsidP="000E4AAD">
      <w:pPr>
        <w:spacing w:after="0" w:line="240" w:lineRule="auto"/>
      </w:pPr>
      <w:r>
        <w:separator/>
      </w:r>
    </w:p>
  </w:footnote>
  <w:footnote w:type="continuationSeparator" w:id="0">
    <w:p w14:paraId="299A3494" w14:textId="77777777" w:rsidR="009D4EC2" w:rsidRDefault="009D4EC2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F3A46" w14:textId="77777777" w:rsidR="002D084B" w:rsidRDefault="00571702">
    <w:pPr>
      <w:pStyle w:val="Cabealho"/>
    </w:pPr>
    <w:r>
      <w:rPr>
        <w:noProof/>
        <w:lang w:eastAsia="pt-BR"/>
      </w:rPr>
      <w:pict w14:anchorId="6300C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1029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F10C5" w14:textId="77777777" w:rsidR="002D084B" w:rsidRDefault="00571702">
    <w:pPr>
      <w:pStyle w:val="Cabealho"/>
    </w:pPr>
    <w:r>
      <w:rPr>
        <w:noProof/>
        <w:lang w:eastAsia="pt-BR"/>
      </w:rPr>
      <w:pict w14:anchorId="30824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1030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4E11" w14:textId="77777777" w:rsidR="002D084B" w:rsidRDefault="00571702">
    <w:pPr>
      <w:pStyle w:val="Cabealho"/>
    </w:pPr>
    <w:r>
      <w:rPr>
        <w:noProof/>
        <w:lang w:eastAsia="pt-BR"/>
      </w:rPr>
      <w:pict w14:anchorId="10055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1028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6632A"/>
    <w:rsid w:val="00084902"/>
    <w:rsid w:val="00093344"/>
    <w:rsid w:val="000B171E"/>
    <w:rsid w:val="000B57A6"/>
    <w:rsid w:val="000D1289"/>
    <w:rsid w:val="000E4AAD"/>
    <w:rsid w:val="001125F0"/>
    <w:rsid w:val="00152A98"/>
    <w:rsid w:val="00156433"/>
    <w:rsid w:val="00184954"/>
    <w:rsid w:val="001873ED"/>
    <w:rsid w:val="001C36D5"/>
    <w:rsid w:val="001C4919"/>
    <w:rsid w:val="001F406F"/>
    <w:rsid w:val="001F700D"/>
    <w:rsid w:val="00205AD0"/>
    <w:rsid w:val="00242A55"/>
    <w:rsid w:val="0025179D"/>
    <w:rsid w:val="002A5F63"/>
    <w:rsid w:val="002B72E2"/>
    <w:rsid w:val="002D084B"/>
    <w:rsid w:val="002D2C7D"/>
    <w:rsid w:val="0033481C"/>
    <w:rsid w:val="0040590E"/>
    <w:rsid w:val="00494805"/>
    <w:rsid w:val="00497900"/>
    <w:rsid w:val="004C6555"/>
    <w:rsid w:val="004D3499"/>
    <w:rsid w:val="005103C9"/>
    <w:rsid w:val="005111FE"/>
    <w:rsid w:val="005473B4"/>
    <w:rsid w:val="005631F7"/>
    <w:rsid w:val="00571702"/>
    <w:rsid w:val="00580B6C"/>
    <w:rsid w:val="00592186"/>
    <w:rsid w:val="005941DF"/>
    <w:rsid w:val="005A0DD7"/>
    <w:rsid w:val="005B46D2"/>
    <w:rsid w:val="006444DA"/>
    <w:rsid w:val="00653CF5"/>
    <w:rsid w:val="00666F7E"/>
    <w:rsid w:val="00680D2A"/>
    <w:rsid w:val="006D0748"/>
    <w:rsid w:val="00717DB3"/>
    <w:rsid w:val="007B0D30"/>
    <w:rsid w:val="007B3A8E"/>
    <w:rsid w:val="00852125"/>
    <w:rsid w:val="008A1218"/>
    <w:rsid w:val="008B4606"/>
    <w:rsid w:val="008D4E4C"/>
    <w:rsid w:val="00905860"/>
    <w:rsid w:val="009C305E"/>
    <w:rsid w:val="009D4EC2"/>
    <w:rsid w:val="00A20AC2"/>
    <w:rsid w:val="00A6523D"/>
    <w:rsid w:val="00A67FBD"/>
    <w:rsid w:val="00A91E83"/>
    <w:rsid w:val="00AA3EC8"/>
    <w:rsid w:val="00AA4E53"/>
    <w:rsid w:val="00AB46F3"/>
    <w:rsid w:val="00AF3A6F"/>
    <w:rsid w:val="00B44D88"/>
    <w:rsid w:val="00B965B6"/>
    <w:rsid w:val="00C14334"/>
    <w:rsid w:val="00C5568B"/>
    <w:rsid w:val="00C66955"/>
    <w:rsid w:val="00C95DBC"/>
    <w:rsid w:val="00CD2F64"/>
    <w:rsid w:val="00DA3584"/>
    <w:rsid w:val="00DD1A4E"/>
    <w:rsid w:val="00E944AB"/>
    <w:rsid w:val="00EB2687"/>
    <w:rsid w:val="00ED3493"/>
    <w:rsid w:val="00ED3D19"/>
    <w:rsid w:val="00ED44D7"/>
    <w:rsid w:val="00F37DE2"/>
    <w:rsid w:val="00F60F65"/>
    <w:rsid w:val="00F703AC"/>
    <w:rsid w:val="00F7209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DF1E0"/>
  <w15:docId w15:val="{35539609-238C-453B-9755-BC3F51D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2A230-E334-468C-8F93-9DFEEDF9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7</cp:revision>
  <cp:lastPrinted>2026-04-27T18:00:00Z</cp:lastPrinted>
  <dcterms:created xsi:type="dcterms:W3CDTF">2026-04-27T17:45:00Z</dcterms:created>
  <dcterms:modified xsi:type="dcterms:W3CDTF">2026-04-27T18:20:00Z</dcterms:modified>
</cp:coreProperties>
</file>